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A" w:rsidRPr="00E033DA" w:rsidRDefault="00E033D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E033DA">
        <w:rPr>
          <w:b/>
          <w:color w:val="000000"/>
          <w:sz w:val="28"/>
          <w:szCs w:val="28"/>
        </w:rPr>
        <w:t>Прокуратура Тяжинского района разъясняет.</w:t>
      </w:r>
    </w:p>
    <w:p w:rsidR="00E033DA" w:rsidRDefault="00E033D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Противодействие коррупции – одно из приоритетных направлений деятельности прокуратуры.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Воспринимая коррупцию как системное явление, государство создает и реализует комплексные меры по ее противодействию. С 2008 года образован совет при Президенте по противодействию коррупции, разработаны и утверждены Национальный план по противодействию коррупции, пакет антикоррупционных законов, ряд указов Президента, расширяющих контроль над деятельностью государственных и муниципальных служащих, руководителей государственных корпораций. Федеральный закон от 25.12.2008 N 273-ФЗ «О противодействии коррупции» установил принципы и основы борьбы с коррупцией.</w:t>
      </w:r>
      <w:bookmarkStart w:id="0" w:name="_GoBack"/>
      <w:bookmarkEnd w:id="0"/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имущества или услуг имущественного характера.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Как ни активна роль прокуратуры в принятии мер по противодействию коррупции, она не сможет обойтись без помощи граждан. В обществе всегда есть люди, которые уважительно относятся к закону и действующему правопорядку, избегают коррупции и стремятся соблюдать все предписанные нормы закона.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 сожалению, для большинства дача взяток для решения бытовых вопросов не противоречит мировоззрению и нравственным ограничениям.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Коррупция - это преступление, которое влечет уголовную ответственность! Кроме того, законодательством предусмотрены экономические меры наказания в виде крупных штрафов.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1C795A">
        <w:rPr>
          <w:color w:val="000000"/>
          <w:sz w:val="28"/>
          <w:szCs w:val="28"/>
        </w:rP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выше.</w:t>
      </w:r>
      <w:proofErr w:type="gramEnd"/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12 </w:t>
      </w:r>
      <w:proofErr w:type="gramStart"/>
      <w:r w:rsidRPr="001C795A">
        <w:rPr>
          <w:color w:val="000000"/>
          <w:sz w:val="28"/>
          <w:szCs w:val="28"/>
        </w:rPr>
        <w:t>лет</w:t>
      </w:r>
      <w:proofErr w:type="gramEnd"/>
      <w:r w:rsidRPr="001C795A">
        <w:rPr>
          <w:color w:val="000000"/>
          <w:sz w:val="28"/>
          <w:szCs w:val="28"/>
        </w:rPr>
        <w:t xml:space="preserve"> как за получение взятки, так и за дачу взятки.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 коррупционном процессе всегда участвуют две стороны: взяткодатель и взяткополучатель.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Взяткополучателем может быть должностное лицо, сотрудник частной фирмы, государственный и муниципальный служащий, который "продает" свои полномочия заинтересованным людям.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лицами, используя свое положение, влияние и власть.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lastRenderedPageBreak/>
        <w:t>Человек, дающий или берущий взятку, получает сиюминутную выгоду. Как правило, взяткодатель или взяткополучатель не думает о том, какими последствиями для него самого это может обернуться. Рано или поздно встанет вопрос о законности совершенных действий, легальности полученного дохода, диплома об образовании и прочего. Тогда все результаты быстро решенной проблемы в лучшем случае исчезнут как мираж, а скорее обернутся гораздо более серьезными проблемами. Решение своей проблемы в обход закона или существующего порядка - создание бессрочного риска потерять все приобретенные блага при выяснении оснований возникновения прав на них в будущем.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Лицо, давшее взятку, освобождается от уголовной ответственности, если имело место:</w:t>
      </w:r>
      <w:r w:rsidRPr="001C795A">
        <w:rPr>
          <w:rStyle w:val="apple-converted-space"/>
          <w:color w:val="000000"/>
          <w:sz w:val="28"/>
          <w:szCs w:val="28"/>
        </w:rPr>
        <w:t> </w:t>
      </w:r>
      <w:r w:rsidRPr="001C795A">
        <w:rPr>
          <w:color w:val="000000"/>
          <w:sz w:val="28"/>
          <w:szCs w:val="28"/>
        </w:rPr>
        <w:br/>
        <w:t>а) вымогательство взятки со стороны должностного лица;</w:t>
      </w:r>
      <w:r w:rsidRPr="001C795A">
        <w:rPr>
          <w:rStyle w:val="apple-converted-space"/>
          <w:color w:val="000000"/>
          <w:sz w:val="28"/>
          <w:szCs w:val="28"/>
        </w:rPr>
        <w:t> </w:t>
      </w:r>
      <w:r w:rsidRPr="001C795A">
        <w:rPr>
          <w:color w:val="000000"/>
          <w:sz w:val="28"/>
          <w:szCs w:val="28"/>
        </w:rPr>
        <w:br/>
        <w:t>б) если лицо добровольно сообщило органу, имеющему право возбудить уголовное дело, о даче взятки.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Необходимо знать, что получение взятки - одно из самых общественно опасных должностных преступлений, особенно если оно совершено в крупном размере группой лиц по предварительному сговору или организованной группой с вымогательством взятки.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Прокуратура является самым универсальным органом, призванным осуществлять противодействие коррупции и коррупционным правонарушениям средствами прокурорского реагирования. С учетом того, что прокуратура может комплексно воздействовать на причины коррупции, осуществлять комплекс профилактических мероприятий в соответствующей сфере, ее роль в антикоррупционных мероприятиях возрастает по мере развития законодательства о противодействии коррупции.</w:t>
      </w:r>
    </w:p>
    <w:p w:rsidR="001C795A" w:rsidRPr="001C795A" w:rsidRDefault="001C795A" w:rsidP="001C7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C795A">
        <w:rPr>
          <w:color w:val="000000"/>
          <w:sz w:val="28"/>
          <w:szCs w:val="28"/>
        </w:rPr>
        <w:t>В случае вымогательства взятки или отсутствия возможности отказать в даче взятки (например, при угрозе жизни и здоровью) об этом необходимо сообщить в правоохранительные органы.</w:t>
      </w:r>
    </w:p>
    <w:p w:rsidR="00E147F3" w:rsidRPr="001C795A" w:rsidRDefault="00E147F3" w:rsidP="001C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7F3" w:rsidRPr="001C795A" w:rsidSect="00E033D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795A"/>
    <w:rsid w:val="001C795A"/>
    <w:rsid w:val="006E5A0C"/>
    <w:rsid w:val="00C43850"/>
    <w:rsid w:val="00E033DA"/>
    <w:rsid w:val="00E1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Виталий</cp:lastModifiedBy>
  <cp:revision>2</cp:revision>
  <cp:lastPrinted>2014-12-09T08:07:00Z</cp:lastPrinted>
  <dcterms:created xsi:type="dcterms:W3CDTF">2021-07-04T03:16:00Z</dcterms:created>
  <dcterms:modified xsi:type="dcterms:W3CDTF">2021-07-04T03:16:00Z</dcterms:modified>
</cp:coreProperties>
</file>